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</w:rPr>
        <w:tab/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Karta  kandydata  do  Bierzmowania</w:t>
      </w:r>
    </w:p>
    <w:p>
      <w:pPr>
        <w:pStyle w:val="Treść A"/>
        <w:jc w:val="center"/>
        <w:rPr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Treść A"/>
        <w:jc w:val="center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</w:rPr>
        <w:t xml:space="preserve">… … … … … … … … … </w:t>
      </w:r>
    </w:p>
    <w:p>
      <w:pPr>
        <w:pStyle w:val="Treść A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</w:rPr>
        <w:t>Imi</w:t>
      </w:r>
      <w:r>
        <w:rPr>
          <w:rFonts w:ascii="Times New Roman" w:hAnsi="Times New Roman" w:hint="default"/>
          <w:u w:color="000000"/>
          <w:rtl w:val="0"/>
        </w:rPr>
        <w:t xml:space="preserve">ę </w:t>
      </w:r>
      <w:r>
        <w:rPr>
          <w:rFonts w:ascii="Times New Roman" w:hAnsi="Times New Roman"/>
          <w:u w:color="000000"/>
          <w:rtl w:val="0"/>
        </w:rPr>
        <w:t>i  nazwisko</w:t>
      </w:r>
    </w:p>
    <w:p>
      <w:pPr>
        <w:pStyle w:val="Treść A"/>
        <w:tabs>
          <w:tab w:val="left" w:pos="2398"/>
        </w:tabs>
        <w:jc w:val="center"/>
        <w:rPr>
          <w:rFonts w:ascii="Times New Roman" w:cs="Times New Roman" w:hAnsi="Times New Roman" w:eastAsia="Times New Roman"/>
          <w:sz w:val="26"/>
          <w:szCs w:val="26"/>
          <w:u w:color="000000"/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</w:rPr>
        <w:t xml:space="preserve">… … … … … … … … … </w:t>
      </w:r>
    </w:p>
    <w:p>
      <w:pPr>
        <w:pStyle w:val="Treść A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</w:rPr>
        <w:t>Pierwsza szko</w:t>
      </w:r>
      <w:r>
        <w:rPr>
          <w:rFonts w:ascii="Times New Roman" w:hAnsi="Times New Roman" w:hint="default"/>
          <w:u w:color="000000"/>
          <w:rtl w:val="0"/>
        </w:rPr>
        <w:t>ł</w:t>
      </w:r>
      <w:r>
        <w:rPr>
          <w:rFonts w:ascii="Times New Roman" w:hAnsi="Times New Roman"/>
          <w:u w:color="000000"/>
          <w:rtl w:val="0"/>
        </w:rPr>
        <w:t>a (nazwa i adres)  i  klasa</w:t>
      </w:r>
    </w:p>
    <w:p>
      <w:pPr>
        <w:pStyle w:val="Treść A"/>
        <w:jc w:val="center"/>
        <w:rPr>
          <w:rFonts w:ascii="Times New Roman" w:cs="Times New Roman" w:hAnsi="Times New Roman" w:eastAsia="Times New Roman"/>
          <w:u w:color="000000"/>
        </w:rPr>
      </w:pP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</w:rPr>
        <w:t xml:space="preserve">… … … … … … … … … </w:t>
      </w:r>
    </w:p>
    <w:p>
      <w:pPr>
        <w:pStyle w:val="Treść A"/>
        <w:jc w:val="center"/>
        <w:rPr>
          <w:rFonts w:ascii="Times New Roman" w:cs="Times New Roman" w:hAnsi="Times New Roman" w:eastAsia="Times New Roman"/>
          <w:i w:val="1"/>
          <w:iCs w:val="1"/>
          <w:u w:color="000000"/>
        </w:rPr>
      </w:pPr>
      <w:r>
        <w:rPr>
          <w:rFonts w:ascii="Times New Roman" w:hAnsi="Times New Roman"/>
          <w:u w:color="000000"/>
          <w:rtl w:val="0"/>
        </w:rPr>
        <w:t>Polska szko</w:t>
      </w:r>
      <w:r>
        <w:rPr>
          <w:rFonts w:ascii="Times New Roman" w:hAnsi="Times New Roman" w:hint="default"/>
          <w:u w:color="000000"/>
          <w:rtl w:val="0"/>
        </w:rPr>
        <w:t>ł</w:t>
      </w:r>
      <w:r>
        <w:rPr>
          <w:rFonts w:ascii="Times New Roman" w:hAnsi="Times New Roman"/>
          <w:u w:color="000000"/>
          <w:rtl w:val="0"/>
        </w:rPr>
        <w:t>a (nazwa i adres) i  klasa (</w:t>
      </w:r>
      <w:r>
        <w:rPr>
          <w:rFonts w:ascii="Times New Roman" w:hAnsi="Times New Roman"/>
          <w:i w:val="1"/>
          <w:iCs w:val="1"/>
          <w:u w:color="000000"/>
          <w:rtl w:val="0"/>
        </w:rPr>
        <w:t>je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ś</w:t>
      </w:r>
      <w:r>
        <w:rPr>
          <w:rFonts w:ascii="Times New Roman" w:hAnsi="Times New Roman"/>
          <w:i w:val="1"/>
          <w:iCs w:val="1"/>
          <w:u w:color="000000"/>
          <w:rtl w:val="0"/>
        </w:rPr>
        <w:t>li dotyczy</w:t>
      </w:r>
      <w:r>
        <w:rPr>
          <w:rFonts w:ascii="Times New Roman" w:hAnsi="Times New Roman"/>
          <w:u w:color="000000"/>
          <w:rtl w:val="0"/>
        </w:rPr>
        <w:t>)</w:t>
      </w:r>
    </w:p>
    <w:p>
      <w:pPr>
        <w:pStyle w:val="Treść B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tabs>
          <w:tab w:val="left" w:pos="2682"/>
        </w:tabs>
        <w:spacing w:line="36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Data ur. kandydata</w:t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 … … </w:t>
      </w:r>
    </w:p>
    <w:p>
      <w:pPr>
        <w:pStyle w:val="Treść B"/>
        <w:tabs>
          <w:tab w:val="left" w:pos="2682"/>
        </w:tabs>
        <w:spacing w:line="36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Miejsce ur. kandydata</w:t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 … …</w:t>
      </w:r>
    </w:p>
    <w:p>
      <w:pPr>
        <w:pStyle w:val="Treść B"/>
        <w:tabs>
          <w:tab w:val="left" w:pos="2682"/>
        </w:tabs>
        <w:spacing w:line="36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Imiona i nazwiska rodzic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 … … </w:t>
      </w:r>
    </w:p>
    <w:p>
      <w:pPr>
        <w:pStyle w:val="Treść B"/>
        <w:tabs>
          <w:tab w:val="left" w:pos="2682"/>
        </w:tabs>
        <w:spacing w:line="36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Mejl do jednego z rodzic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</w:t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… … … </w:t>
      </w:r>
    </w:p>
    <w:p>
      <w:pPr>
        <w:pStyle w:val="Treść B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 kandydat zrozumie katechez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poprowadzon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po polsku ? </w:t>
      </w: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TAK / NIE</w:t>
      </w: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 ucz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szczasz na katechez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 religi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swojej pierwszej szkole ? *</w:t>
      </w: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TAK / NIE</w:t>
      </w: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 ucz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szczasz na katechez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polskiej szkole w Brukseli ? **</w:t>
      </w: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TAK / NIE</w:t>
      </w: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spacing w:line="288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Czy Bierzmowanie chcesz przyj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naszej wsp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lnocie, czy w Polsce ?</w:t>
      </w:r>
    </w:p>
    <w:p>
      <w:pPr>
        <w:pStyle w:val="Treść B"/>
        <w:spacing w:line="288" w:lineRule="auto"/>
        <w:jc w:val="center"/>
        <w:rPr>
          <w:b w:val="1"/>
          <w:bCs w:val="1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Dominikanie / Polska</w:t>
      </w:r>
    </w:p>
    <w:p>
      <w:pPr>
        <w:pStyle w:val="Treść B"/>
        <w:spacing w:line="288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numPr>
          <w:ilvl w:val="0"/>
          <w:numId w:val="2"/>
        </w:numPr>
        <w:bidi w:val="0"/>
        <w:spacing w:line="288" w:lineRule="auto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Formacja religijna musi si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odbywa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przede wszystkim w rodzinach oraz na lekcjach religii w szkole.  Kandydaci s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zobowi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zani do chodzenia w szkole na religi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nie na etyk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!  Kandydaci ze szk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ół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belgijskich, gdzie nie ma religii, winni chodzi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religi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szko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ach polskich - Lelewela lub Jana Paw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a.</w:t>
      </w:r>
    </w:p>
    <w:p>
      <w:pPr>
        <w:pStyle w:val="Treść B"/>
        <w:spacing w:line="288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numPr>
          <w:ilvl w:val="0"/>
          <w:numId w:val="2"/>
        </w:numPr>
        <w:bidi w:val="0"/>
        <w:spacing w:line="288" w:lineRule="auto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Kandydaci do Bierzmowania zobowi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zuj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chodzi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coniedzielne msze o godz. 10:00 lub o godz. 20:30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ół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dominikan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av. de laRenaissance 40, 1000 Bruxelles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Nieusprawiedliwione nieobecno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ci na tych mszach b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rozumiane jako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wiadome wypisanie si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z przygotowania do Bierzmowania w naszej wsp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lnocie.</w:t>
      </w:r>
    </w:p>
    <w:p>
      <w:pPr>
        <w:pStyle w:val="Treść B"/>
        <w:spacing w:line="288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spacing w:line="288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**  Je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li kandydat nie ucz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szcza na religi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 Szkole Europejskiej, ani w szkole polskiej, to niniejsze zg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oszenie nie zostanie potwierdzone.</w:t>
      </w:r>
    </w:p>
    <w:p>
      <w:pPr>
        <w:pStyle w:val="Treść B"/>
        <w:spacing w:line="288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spacing w:line="288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Pierwsze spotkanie organizacyjne b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dzie mia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 miejsce w </w:t>
      </w:r>
      <w:r>
        <w:rPr>
          <w:b w:val="1"/>
          <w:bCs w:val="1"/>
          <w:sz w:val="22"/>
          <w:szCs w:val="22"/>
          <w:u w:val="single"/>
          <w:rtl w:val="0"/>
        </w:rPr>
        <w:t>niedziel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 xml:space="preserve">ę 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25 wrze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ś</w:t>
      </w:r>
      <w:r>
        <w:rPr>
          <w:b w:val="1"/>
          <w:bCs w:val="1"/>
          <w:sz w:val="22"/>
          <w:szCs w:val="22"/>
          <w:u w:val="single"/>
          <w:rtl w:val="0"/>
          <w:lang w:val="en-US"/>
        </w:rPr>
        <w:t>nia 2022 r.</w:t>
      </w:r>
      <w:r>
        <w:rPr>
          <w:b w:val="1"/>
          <w:bCs w:val="1"/>
          <w:sz w:val="22"/>
          <w:szCs w:val="22"/>
          <w:u w:val="single"/>
          <w:rtl w:val="0"/>
        </w:rPr>
        <w:t xml:space="preserve"> o godz. 16:00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w klasztorze dominikan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av. de la Renaissance 40, 1000 Bruxelles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 Na tym spotkaniu zostanie przekazany kalendarz katechez.</w:t>
      </w:r>
    </w:p>
    <w:p>
      <w:pPr>
        <w:pStyle w:val="Treść B"/>
        <w:spacing w:line="288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Treść B"/>
        <w:spacing w:line="360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 r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 o. Mariana nale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y :</w:t>
      </w:r>
    </w:p>
    <w:p>
      <w:pPr>
        <w:pStyle w:val="Treść B"/>
        <w:numPr>
          <w:ilvl w:val="0"/>
          <w:numId w:val="4"/>
        </w:numPr>
        <w:bidi w:val="0"/>
        <w:spacing w:line="288" w:lineRule="auto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Niniejsz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kart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wype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komputerze i odes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na adres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→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marian.woy@gmail.com</w:t>
      </w:r>
    </w:p>
    <w:p>
      <w:pPr>
        <w:pStyle w:val="Treść B"/>
        <w:numPr>
          <w:ilvl w:val="0"/>
          <w:numId w:val="4"/>
        </w:numPr>
        <w:bidi w:val="0"/>
        <w:spacing w:line="288" w:lineRule="auto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Dostarczy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dokument aktu chrztu w oryginale do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Wielkanocnych,</w:t>
      </w:r>
    </w:p>
    <w:p>
      <w:pPr>
        <w:pStyle w:val="Treść B"/>
        <w:numPr>
          <w:ilvl w:val="0"/>
          <w:numId w:val="4"/>
        </w:numPr>
        <w:bidi w:val="0"/>
        <w:spacing w:line="288" w:lineRule="auto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Wnie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ść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op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70 euro (w got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wce l</w:t>
      </w:r>
      <w:r>
        <w:rPr>
          <w:b w:val="1"/>
          <w:bCs w:val="1"/>
          <w:sz w:val="22"/>
          <w:szCs w:val="22"/>
          <w:rtl w:val="0"/>
        </w:rPr>
        <w:t>ub na moje konto BE56 3771 2845 2588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 do ko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ca br.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Daty  spotka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ń 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dla 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kandytat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do Bierzmowania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lasztorze oo. Dominikan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w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av. de la Renaissance 40, 1000 Bxl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Niedziela 25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wrze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spotkanie organizacyjne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SOBOTY</w:t>
      </w:r>
      <w:r>
        <w:rPr>
          <w:rFonts w:ascii="Helvetica" w:cs="Calibri" w:hAnsi="Helvetica" w:eastAsia="Calibri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pa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ź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dz.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  <w:tab/>
        <w:t>katecheza z o. Marianem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list.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grud.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4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stycz.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luty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mar.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kwiet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.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27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maj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</w:t>
        <w:tab/>
        <w:t>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ą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tek  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czerw. 202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r. </w:t>
        <w:tab/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pierwsza spowied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ź 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[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dominikan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od 16:00 do 19:00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]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268"/>
          <w:tab w:val="left" w:pos="3118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Sobota  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Helvetica" w:cs="Calibri" w:hAnsi="Helvetica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</w:t>
      </w:r>
      <w:r>
        <w:rPr>
          <w:rFonts w:ascii="Helvetica" w:cs="Calibri" w:hAnsi="Helvetica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0</w:t>
      </w:r>
      <w:r>
        <w:rPr>
          <w:rFonts w:ascii="Helvetica" w:cs="Calibri" w:hAnsi="Helvetica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czerwca 202</w:t>
      </w:r>
      <w:r>
        <w:rPr>
          <w:rFonts w:ascii="Helvetica" w:cs="Calibri" w:hAnsi="Helvetica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</w:t>
      </w:r>
      <w:r>
        <w:rPr>
          <w:rFonts w:ascii="Helvetica" w:cs="Calibri" w:hAnsi="Helvetica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Bierzmowanie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[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ś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ół 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dominikan</w:t>
      </w:r>
      <w:r>
        <w:rPr>
          <w:rFonts w:ascii="Helvetica" w:cs="Calibri" w:hAnsi="Helvetica" w:eastAsia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 1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:00</w:t>
      </w:r>
      <w:r>
        <w:rPr>
          <w:rFonts w:ascii="Helvetica" w:cs="Calibri" w:hAnsi="Helvetica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]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reść"/>
      <w:jc w:val="right"/>
    </w:pPr>
    <w:r>
      <w:rPr>
        <w:i w:val="1"/>
        <w:iCs w:val="1"/>
        <w:sz w:val="18"/>
        <w:szCs w:val="18"/>
        <w:rtl w:val="0"/>
        <w14:textOutline w14:w="12700" w14:cap="flat">
          <w14:noFill/>
          <w14:miter w14:lim="400000"/>
        </w14:textOutline>
      </w:rPr>
      <w:t>Rok szkolny 202</w:t>
    </w:r>
    <w:r>
      <w:rPr>
        <w:i w:val="1"/>
        <w:iCs w:val="1"/>
        <w:sz w:val="18"/>
        <w:szCs w:val="18"/>
        <w:rtl w:val="0"/>
        <w14:textOutline w14:w="12700" w14:cap="flat">
          <w14:noFill/>
          <w14:miter w14:lim="400000"/>
        </w14:textOutline>
      </w:rPr>
      <w:t>2</w:t>
    </w:r>
    <w:r>
      <w:rPr>
        <w:i w:val="1"/>
        <w:iCs w:val="1"/>
        <w:sz w:val="18"/>
        <w:szCs w:val="18"/>
        <w:rtl w:val="0"/>
        <w14:textOutline w14:w="12700" w14:cap="flat">
          <w14:noFill/>
          <w14:miter w14:lim="400000"/>
        </w14:textOutline>
      </w:rPr>
      <w:t>/202</w:t>
    </w:r>
    <w:r>
      <w:rPr>
        <w:i w:val="1"/>
        <w:iCs w:val="1"/>
        <w:sz w:val="18"/>
        <w:szCs w:val="18"/>
        <w:rtl w:val="0"/>
        <w14:textOutline w14:w="12700" w14:cap="flat">
          <w14:noFill/>
          <w14:miter w14:lim="400000"/>
        </w14:textOutline>
      </w:rPr>
      <w:t>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ery"/>
  </w:abstractNum>
  <w:abstractNum w:abstractNumId="3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numbering" w:styleId="Numery">
    <w:name w:val="Numery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